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4B5B3" w14:textId="15418899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AFAB4F" wp14:editId="5052D851">
            <wp:extent cx="4845050" cy="3437890"/>
            <wp:effectExtent l="0" t="0" r="0" b="0"/>
            <wp:docPr id="138558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Yn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6194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00B4487" w14:textId="77777777" w:rsidR="00E313F4" w:rsidRPr="00E313F4" w:rsidRDefault="00E313F4" w:rsidP="00E313F4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E313F4">
        <w:rPr>
          <w:rFonts w:ascii="宋体" w:eastAsia="宋体" w:hAnsi="宋体" w:cs="宋体"/>
          <w:b/>
          <w:bCs/>
          <w:kern w:val="36"/>
          <w:sz w:val="42"/>
          <w:szCs w:val="42"/>
        </w:rPr>
        <w:t>第一单元</w:t>
      </w:r>
    </w:p>
    <w:p w14:paraId="7B50E01B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>第二讲 指令系统</w:t>
      </w:r>
    </w:p>
    <w:p w14:paraId="68B26FC1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指令</w:t>
      </w:r>
      <w:r w:rsidRPr="00E313F4">
        <w:rPr>
          <w:rFonts w:ascii="宋体" w:eastAsia="宋体" w:hAnsi="宋体" w:cs="宋体"/>
          <w:kern w:val="0"/>
          <w:sz w:val="24"/>
          <w:szCs w:val="24"/>
        </w:rPr>
        <w:t>是连接硬件和程序之间的桥梁。</w:t>
      </w:r>
    </w:p>
    <w:p w14:paraId="20763A5F" w14:textId="77777777" w:rsidR="00E313F4" w:rsidRPr="00E313F4" w:rsidRDefault="00E313F4" w:rsidP="00E313F4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对程序来说它最小的单元是一条指令</w:t>
      </w:r>
    </w:p>
    <w:p w14:paraId="72AA20A1" w14:textId="77777777" w:rsidR="00E313F4" w:rsidRPr="00E313F4" w:rsidRDefault="00E313F4" w:rsidP="00E313F4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而对于硬件来说，它能够执行的最小的功能单元也是指令。</w:t>
      </w:r>
    </w:p>
    <w:p w14:paraId="03B2C3B1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C0A12DF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程序是由一个序列的计算机指令组成。</w:t>
      </w:r>
    </w:p>
    <w:p w14:paraId="2982F058" w14:textId="367DB3FE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A4BCC2A" wp14:editId="48EC90D9">
            <wp:extent cx="4696460" cy="3046095"/>
            <wp:effectExtent l="0" t="0" r="8890" b="1905"/>
            <wp:docPr id="18202197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Xf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B3936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3DE8CE8" w14:textId="5F0657DE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E4589F" wp14:editId="22A996AE">
            <wp:extent cx="4845050" cy="3402330"/>
            <wp:effectExtent l="0" t="0" r="0" b="7620"/>
            <wp:docPr id="20746515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dzV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7447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7099305" w14:textId="0E307ED2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28C525" wp14:editId="23159637">
            <wp:extent cx="4732020" cy="3331210"/>
            <wp:effectExtent l="0" t="0" r="0" b="2540"/>
            <wp:docPr id="15509887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dvH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A0EBE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AF46677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第三讲 </w:t>
      </w: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数据表示及检错纠错</w:t>
      </w:r>
    </w:p>
    <w:p w14:paraId="7D0BBC18" w14:textId="55FF8908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20002D" wp14:editId="410E2072">
            <wp:extent cx="2915285" cy="2374900"/>
            <wp:effectExtent l="0" t="0" r="0" b="6350"/>
            <wp:docPr id="18399025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vU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BCEE4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数值转换</w:t>
      </w:r>
    </w:p>
    <w:p w14:paraId="7F7CE980" w14:textId="7E5F3DBB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4B368D5" wp14:editId="4C128AAF">
            <wp:extent cx="4210050" cy="2980690"/>
            <wp:effectExtent l="0" t="0" r="0" b="0"/>
            <wp:docPr id="6647020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gQ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1C98CD8" wp14:editId="0AD814A3">
            <wp:extent cx="4150360" cy="2950845"/>
            <wp:effectExtent l="0" t="0" r="2540" b="1905"/>
            <wp:docPr id="6379387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l2Yj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CA2F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原码、反码和补码</w:t>
      </w:r>
    </w:p>
    <w:p w14:paraId="6357627C" w14:textId="5BEA839D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2D0FAA" wp14:editId="7B9D4845">
            <wp:extent cx="4162425" cy="3046095"/>
            <wp:effectExtent l="0" t="0" r="9525" b="1905"/>
            <wp:docPr id="5255223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zcs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A212A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补码的性质</w:t>
      </w:r>
    </w:p>
    <w:p w14:paraId="4487143C" w14:textId="0DA35B2C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7BEB464" wp14:editId="26EA82A9">
            <wp:extent cx="4162425" cy="2992755"/>
            <wp:effectExtent l="0" t="0" r="9525" b="0"/>
            <wp:docPr id="19313151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Vs0J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1B2CAE" wp14:editId="2AAB5E05">
            <wp:extent cx="4162425" cy="2493645"/>
            <wp:effectExtent l="0" t="0" r="9525" b="1905"/>
            <wp:docPr id="2930594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heuQ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22AF" w14:textId="41E00F6D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8DEC92" wp14:editId="65567C01">
            <wp:extent cx="4084955" cy="2950845"/>
            <wp:effectExtent l="0" t="0" r="0" b="1905"/>
            <wp:docPr id="4271133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hmk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41BB" w14:textId="5E1DD415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B98350" wp14:editId="12944B6A">
            <wp:extent cx="4132580" cy="2630170"/>
            <wp:effectExtent l="0" t="0" r="1270" b="0"/>
            <wp:docPr id="6218592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NyB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EF91F2" wp14:editId="0C38A734">
            <wp:extent cx="4114800" cy="2897505"/>
            <wp:effectExtent l="0" t="0" r="0" b="0"/>
            <wp:docPr id="749486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dfb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23E97894" w14:textId="2184D195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BEAA62" wp14:editId="50A33DC0">
            <wp:extent cx="4109085" cy="2588895"/>
            <wp:effectExtent l="0" t="0" r="5715" b="1905"/>
            <wp:docPr id="228065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7vv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8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390D8" w14:textId="5800585A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39B57A8" wp14:editId="303763E7">
            <wp:extent cx="4114800" cy="2921635"/>
            <wp:effectExtent l="0" t="0" r="0" b="0"/>
            <wp:docPr id="8268349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jMF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7EA1A6" wp14:editId="3C8CF48E">
            <wp:extent cx="4114800" cy="3164840"/>
            <wp:effectExtent l="0" t="0" r="0" b="0"/>
            <wp:docPr id="20207108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Amd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8875" w14:textId="13C3C6B5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A0C1A12" wp14:editId="1526FCFA">
            <wp:extent cx="4251325" cy="2933065"/>
            <wp:effectExtent l="0" t="0" r="0" b="635"/>
            <wp:docPr id="3937935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TVq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7D01C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汉明码的实现方案</w:t>
      </w:r>
    </w:p>
    <w:tbl>
      <w:tblPr>
        <w:tblW w:w="1359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0"/>
        <w:gridCol w:w="6840"/>
      </w:tblGrid>
      <w:tr w:rsidR="00E313F4" w:rsidRPr="00E313F4" w14:paraId="11550F16" w14:textId="77777777" w:rsidTr="00E313F4">
        <w:trPr>
          <w:trHeight w:val="495"/>
        </w:trPr>
        <w:tc>
          <w:tcPr>
            <w:tcW w:w="67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BB7B9AE" w14:textId="6DEC2E8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1D510A4B" wp14:editId="51095419">
                  <wp:extent cx="4120515" cy="1146175"/>
                  <wp:effectExtent l="0" t="0" r="0" b="0"/>
                  <wp:docPr id="15971201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X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0515" cy="114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25B3D8C" w14:textId="6F381630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4904AC59" wp14:editId="58C3EBC0">
                  <wp:extent cx="4162425" cy="1437005"/>
                  <wp:effectExtent l="0" t="0" r="9525" b="0"/>
                  <wp:docPr id="119956995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GEM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143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3F4" w:rsidRPr="00E313F4" w14:paraId="0EBBB724" w14:textId="77777777" w:rsidTr="00E313F4">
        <w:trPr>
          <w:trHeight w:val="495"/>
        </w:trPr>
        <w:tc>
          <w:tcPr>
            <w:tcW w:w="67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7306FB3" w14:textId="68A0FA45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5354A8A6" wp14:editId="4E95EC8F">
                  <wp:extent cx="4144645" cy="991870"/>
                  <wp:effectExtent l="0" t="0" r="8255" b="0"/>
                  <wp:docPr id="109949030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uS2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4645" cy="991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839DC0C" w14:textId="6833334E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1D6CBBB" wp14:editId="63B9C122">
                  <wp:extent cx="4162425" cy="1258570"/>
                  <wp:effectExtent l="0" t="0" r="9525" b="0"/>
                  <wp:docPr id="734772518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6S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1258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6DA071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2B0EA03" w14:textId="0E5035FA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52C68F" wp14:editId="393A5809">
            <wp:extent cx="5274310" cy="1899920"/>
            <wp:effectExtent l="0" t="0" r="2540" b="5080"/>
            <wp:docPr id="18595337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whnW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E628F" w14:textId="5CA522CA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A983F13" wp14:editId="131D0DBF">
            <wp:extent cx="5274310" cy="1886585"/>
            <wp:effectExtent l="0" t="0" r="2540" b="0"/>
            <wp:docPr id="12446553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6F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7F041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>第四讲 算术运算及其电路实现</w:t>
      </w:r>
    </w:p>
    <w:p w14:paraId="7EF89B17" w14:textId="5F78BA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B8C805" wp14:editId="62E7536F">
            <wp:extent cx="3936365" cy="848995"/>
            <wp:effectExtent l="0" t="0" r="6985" b="8255"/>
            <wp:docPr id="16535299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2Xz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2CB60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补码的加法、减法、乘法和原码的除法做要求，其他不做要求</w:t>
      </w:r>
    </w:p>
    <w:p w14:paraId="4320EBD4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>第五讲 运算器部件组成及设计</w:t>
      </w:r>
    </w:p>
    <w:p w14:paraId="61040891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C999BC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>第六讲 浮点数表示和运算</w:t>
      </w:r>
    </w:p>
    <w:p w14:paraId="3B1BB330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n 位能表示哪些数据 ?</w:t>
      </w:r>
    </w:p>
    <w:p w14:paraId="30B615E0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无符号整数： 0 to 2^n - 1</w:t>
      </w:r>
    </w:p>
    <w:p w14:paraId="5471F942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有符号整数： -2^(n-1) to 2^(n-1) - 1</w:t>
      </w:r>
    </w:p>
    <w:p w14:paraId="33742C5F" w14:textId="45D29AA3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DE3511" wp14:editId="354F7F47">
            <wp:extent cx="5274310" cy="1863725"/>
            <wp:effectExtent l="0" t="0" r="2540" b="3175"/>
            <wp:docPr id="6454096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IwX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718B9" w14:textId="24E44E7B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BA6B16F" wp14:editId="602FCD50">
            <wp:extent cx="5274310" cy="1899920"/>
            <wp:effectExtent l="0" t="0" r="2540" b="5080"/>
            <wp:docPr id="17502253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bU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2D5F" w14:textId="47707E9D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F1A44D" wp14:editId="062B5535">
            <wp:extent cx="5274310" cy="1863090"/>
            <wp:effectExtent l="0" t="0" r="2540" b="3810"/>
            <wp:docPr id="1075424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2OHq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903F" w14:textId="40E7A4F6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538E190" wp14:editId="506EACCA">
            <wp:extent cx="5274310" cy="1880235"/>
            <wp:effectExtent l="0" t="0" r="2540" b="5715"/>
            <wp:docPr id="19485937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PEDf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B88BF" w14:textId="4035D3DB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31FEA5" wp14:editId="79BF6FED">
            <wp:extent cx="5274310" cy="1824355"/>
            <wp:effectExtent l="0" t="0" r="2540" b="4445"/>
            <wp:docPr id="13518192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5v7b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C248" w14:textId="5AB552E9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302D5AA" wp14:editId="524275FD">
            <wp:extent cx="5274310" cy="1912620"/>
            <wp:effectExtent l="0" t="0" r="2540" b="0"/>
            <wp:docPr id="11305215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LU4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1529" w14:textId="2EB13A9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CB8670" wp14:editId="7E4EC38F">
            <wp:extent cx="5274310" cy="1898650"/>
            <wp:effectExtent l="0" t="0" r="2540" b="6350"/>
            <wp:docPr id="6860912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I1zO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B7793" w14:textId="1D979448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0F172EC" wp14:editId="33D8C202">
            <wp:extent cx="4049395" cy="2773045"/>
            <wp:effectExtent l="0" t="0" r="8255" b="8255"/>
            <wp:docPr id="8370774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ha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064A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18"/>
          <w:szCs w:val="18"/>
          <w:bdr w:val="none" w:sz="0" w:space="0" w:color="auto" w:frame="1"/>
        </w:rPr>
        <w:t>very 重要！！！！！</w:t>
      </w:r>
    </w:p>
    <w:p w14:paraId="64290E16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二进制的浮点数转十进制的浮点数</w:t>
      </w:r>
    </w:p>
    <w:p w14:paraId="160E4D98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十进制的浮点数转二进制的浮点数</w:t>
      </w:r>
    </w:p>
    <w:p w14:paraId="3DC36D67" w14:textId="5B4CB0A2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9D28182" wp14:editId="16A53771">
            <wp:extent cx="5274310" cy="1884680"/>
            <wp:effectExtent l="0" t="0" r="2540" b="1270"/>
            <wp:docPr id="153831090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9EbH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D034" w14:textId="2EA4C372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BF0D6D" wp14:editId="461BAC10">
            <wp:extent cx="4097020" cy="1116330"/>
            <wp:effectExtent l="0" t="0" r="0" b="7620"/>
            <wp:docPr id="9100000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3g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0ED1" w14:textId="77777777" w:rsidR="00E313F4" w:rsidRPr="00E313F4" w:rsidRDefault="00E313F4" w:rsidP="00E313F4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E313F4">
        <w:rPr>
          <w:rFonts w:ascii="宋体" w:eastAsia="宋体" w:hAnsi="宋体" w:cs="宋体"/>
          <w:b/>
          <w:bCs/>
          <w:kern w:val="36"/>
          <w:sz w:val="42"/>
          <w:szCs w:val="42"/>
        </w:rPr>
        <w:t xml:space="preserve">第二单元 </w:t>
      </w:r>
    </w:p>
    <w:p w14:paraId="5C0D3D0B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第一讲 </w:t>
      </w: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控制器概述 指令和指令系统</w:t>
      </w:r>
    </w:p>
    <w:p w14:paraId="02EBB607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第二讲 </w:t>
      </w: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指令系统举例 控制器设计概述</w:t>
      </w:r>
    </w:p>
    <w:p w14:paraId="27B2D4A8" w14:textId="027A065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72E717" wp14:editId="184DF9EF">
            <wp:extent cx="5274310" cy="1897380"/>
            <wp:effectExtent l="0" t="0" r="2540" b="7620"/>
            <wp:docPr id="46652499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KI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E7A9" w14:textId="7C26D564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21824AF" wp14:editId="5DA77455">
            <wp:extent cx="5274310" cy="1927860"/>
            <wp:effectExtent l="0" t="0" r="2540" b="0"/>
            <wp:docPr id="860201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z72v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F277" w14:textId="114973FC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444AC8" wp14:editId="06C01099">
            <wp:extent cx="5274310" cy="1914525"/>
            <wp:effectExtent l="0" t="0" r="2540" b="9525"/>
            <wp:docPr id="16805467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Zvo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8A5" w14:textId="4E1A055A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F5A237" wp14:editId="36008C7A">
            <wp:extent cx="5274310" cy="1889125"/>
            <wp:effectExtent l="0" t="0" r="2540" b="0"/>
            <wp:docPr id="109682414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dW9B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673D" w14:textId="3EE71C26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5CDD5E" wp14:editId="7528F25F">
            <wp:extent cx="3936365" cy="2820670"/>
            <wp:effectExtent l="0" t="0" r="6985" b="0"/>
            <wp:docPr id="182707986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Tk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kern w:val="0"/>
          <w:sz w:val="24"/>
          <w:szCs w:val="24"/>
        </w:rPr>
        <w:t> </w:t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A51A44" wp14:editId="5014A212">
            <wp:extent cx="4084955" cy="2962910"/>
            <wp:effectExtent l="0" t="0" r="0" b="8890"/>
            <wp:docPr id="3557283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nSEz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6E65" w14:textId="3DD8A703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4ED889C" wp14:editId="2E98FAC2">
            <wp:extent cx="4019550" cy="2950845"/>
            <wp:effectExtent l="0" t="0" r="0" b="1905"/>
            <wp:docPr id="156251220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kELq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kern w:val="0"/>
          <w:sz w:val="24"/>
          <w:szCs w:val="24"/>
        </w:rPr>
        <w:t> </w:t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9E7D59" wp14:editId="775E791B">
            <wp:extent cx="4150360" cy="2773045"/>
            <wp:effectExtent l="0" t="0" r="2540" b="8255"/>
            <wp:docPr id="116434172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NoF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7ED5C" w14:textId="69B27C10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63B8D69" wp14:editId="62762691">
            <wp:extent cx="4174490" cy="2992755"/>
            <wp:effectExtent l="0" t="0" r="0" b="0"/>
            <wp:docPr id="7105989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oS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9C601" w14:textId="6D181609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5ACB2F6" wp14:editId="41C63CD2">
            <wp:extent cx="4192270" cy="3010535"/>
            <wp:effectExtent l="0" t="0" r="0" b="0"/>
            <wp:docPr id="14014753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XFj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kern w:val="0"/>
          <w:sz w:val="24"/>
          <w:szCs w:val="24"/>
        </w:rPr>
        <w:t> </w:t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D5A5B96" wp14:editId="6D370ABC">
            <wp:extent cx="4174490" cy="2992755"/>
            <wp:effectExtent l="0" t="0" r="0" b="0"/>
            <wp:docPr id="9275219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3H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DD746" w14:textId="43A3841A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E78699F" wp14:editId="5DA9515F">
            <wp:extent cx="4162425" cy="3010535"/>
            <wp:effectExtent l="0" t="0" r="9525" b="0"/>
            <wp:docPr id="88148316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Yl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7A24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第三讲 </w:t>
      </w: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单周期CPU控制器设计</w:t>
      </w:r>
    </w:p>
    <w:p w14:paraId="13E26529" w14:textId="4C3D976B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78FAB1" wp14:editId="78E38A4D">
            <wp:extent cx="4180205" cy="2992755"/>
            <wp:effectExtent l="0" t="0" r="0" b="0"/>
            <wp:docPr id="13199672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1zU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A491" w14:textId="71BEEA24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360A93" wp14:editId="0E3A6845">
            <wp:extent cx="4192270" cy="3010535"/>
            <wp:effectExtent l="0" t="0" r="0" b="0"/>
            <wp:docPr id="9981077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dfR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443D" w14:textId="7CA8121B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40A508" wp14:editId="4F1F3E5B">
            <wp:extent cx="5274310" cy="3723005"/>
            <wp:effectExtent l="0" t="0" r="2540" b="0"/>
            <wp:docPr id="50264968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7hp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BB1DA" w14:textId="14688AB0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70818DE" wp14:editId="1966B633">
            <wp:extent cx="4067175" cy="2980690"/>
            <wp:effectExtent l="0" t="0" r="9525" b="0"/>
            <wp:docPr id="158638527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uZR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AEEB51" wp14:editId="7DF41736">
            <wp:extent cx="4506595" cy="3260090"/>
            <wp:effectExtent l="0" t="0" r="8255" b="0"/>
            <wp:docPr id="152945150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7Fk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BBEF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第四讲 </w:t>
      </w: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多周期CPU设计</w:t>
      </w:r>
    </w:p>
    <w:p w14:paraId="18407B18" w14:textId="06A78B3B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D866722" wp14:editId="7068FC64">
            <wp:extent cx="5274310" cy="1948180"/>
            <wp:effectExtent l="0" t="0" r="2540" b="0"/>
            <wp:docPr id="17245009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Y3Bh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F1531" w14:textId="44F07F9D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2F3B9F" wp14:editId="793A197B">
            <wp:extent cx="4008120" cy="2826385"/>
            <wp:effectExtent l="0" t="0" r="0" b="0"/>
            <wp:docPr id="17677091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DxS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FD76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存储器既存指令又存数据。</w:t>
      </w:r>
    </w:p>
    <w:p w14:paraId="26B47574" w14:textId="7F974CD5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0F2C69" wp14:editId="14AB02CE">
            <wp:extent cx="4055110" cy="3021965"/>
            <wp:effectExtent l="0" t="0" r="2540" b="6985"/>
            <wp:docPr id="112579367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uM4X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B7F5" w14:textId="4A43F16C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C27967B" wp14:editId="277EE5D5">
            <wp:extent cx="5274310" cy="3744595"/>
            <wp:effectExtent l="0" t="0" r="2540" b="8255"/>
            <wp:docPr id="277534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dg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2385" w14:textId="091BF833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C4BA77" wp14:editId="6C0B507F">
            <wp:extent cx="5160010" cy="3942715"/>
            <wp:effectExtent l="0" t="0" r="2540" b="635"/>
            <wp:docPr id="123299363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4Z4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8659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第五讲 </w:t>
      </w: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流水线技术概述</w:t>
      </w:r>
    </w:p>
    <w:p w14:paraId="27F1E6CA" w14:textId="4F967FA9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732092C" wp14:editId="61428288">
            <wp:extent cx="4174490" cy="3010535"/>
            <wp:effectExtent l="0" t="0" r="0" b="0"/>
            <wp:docPr id="6722426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4w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A0CA" w14:textId="6BF77936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96C1B1" wp14:editId="3EF584E1">
            <wp:extent cx="5274310" cy="1916430"/>
            <wp:effectExtent l="0" t="0" r="2540" b="7620"/>
            <wp:docPr id="123519140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n7s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80AD8" w14:textId="2BA5ED18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915B93" wp14:editId="537431C3">
            <wp:extent cx="5274310" cy="1960245"/>
            <wp:effectExtent l="0" t="0" r="2540" b="1905"/>
            <wp:docPr id="95006633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HQsx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F9C7" w14:textId="61ECC0E6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A72D9AF" wp14:editId="3177F488">
            <wp:extent cx="4174490" cy="3028315"/>
            <wp:effectExtent l="0" t="0" r="0" b="635"/>
            <wp:docPr id="184547579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vsHa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F2422" w14:textId="7430C4F2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161320" wp14:editId="332A2DEE">
            <wp:extent cx="5274310" cy="3682365"/>
            <wp:effectExtent l="0" t="0" r="2540" b="0"/>
            <wp:docPr id="91175567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LRQH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E8728B" wp14:editId="1585DA1E">
            <wp:extent cx="5274310" cy="3696335"/>
            <wp:effectExtent l="0" t="0" r="2540" b="0"/>
            <wp:docPr id="213631242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nM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9E1DA" w14:textId="62207592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07EEFA7" wp14:editId="31353AE0">
            <wp:extent cx="4951730" cy="3485515"/>
            <wp:effectExtent l="0" t="0" r="1270" b="635"/>
            <wp:docPr id="83166747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3OZH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A3633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第六讲 </w:t>
      </w: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结构冲突和数据冲突</w:t>
      </w:r>
    </w:p>
    <w:p w14:paraId="21AE1061" w14:textId="04F87B4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BC9323" wp14:editId="569DF623">
            <wp:extent cx="5274310" cy="4474845"/>
            <wp:effectExtent l="0" t="0" r="2540" b="1905"/>
            <wp:docPr id="171696070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dqHf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2884" w14:textId="6EBBEBFF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D658BC5" wp14:editId="000C30E2">
            <wp:extent cx="4922520" cy="3515360"/>
            <wp:effectExtent l="0" t="0" r="0" b="8890"/>
            <wp:docPr id="210952029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HU9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A0A2C" w14:textId="5497AAA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AFC755" wp14:editId="19C5CEB5">
            <wp:extent cx="4886960" cy="3497580"/>
            <wp:effectExtent l="0" t="0" r="8890" b="7620"/>
            <wp:docPr id="12777865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PBQq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9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18FE" w14:textId="21B602A8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17EB548" wp14:editId="3223C7D5">
            <wp:extent cx="5274310" cy="1907540"/>
            <wp:effectExtent l="0" t="0" r="2540" b="0"/>
            <wp:docPr id="157656867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JW9V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AE67" w14:textId="4D71F824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FD8E35" wp14:editId="0AB7EFAA">
            <wp:extent cx="4886960" cy="3449955"/>
            <wp:effectExtent l="0" t="0" r="8890" b="0"/>
            <wp:docPr id="87766357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GP4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96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6EFF" w14:textId="5E88A4CB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E455541" wp14:editId="1009AEEE">
            <wp:extent cx="4869180" cy="3526790"/>
            <wp:effectExtent l="0" t="0" r="7620" b="0"/>
            <wp:docPr id="202275588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y1w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14B7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EX/</w:t>
      </w:r>
      <w:proofErr w:type="spellStart"/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MEM.RegWrite</w:t>
      </w:r>
      <w:proofErr w:type="spellEnd"/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 xml:space="preserve"> AND EX/</w:t>
      </w:r>
      <w:proofErr w:type="spellStart"/>
      <w:proofErr w:type="gramStart"/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MEM.RegisterRd</w:t>
      </w:r>
      <w:proofErr w:type="spellEnd"/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 xml:space="preserve"> !</w:t>
      </w:r>
      <w:proofErr w:type="gramEnd"/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 xml:space="preserve">= 0 AND   </w:t>
      </w:r>
      <w:r w:rsidRPr="00E313F4">
        <w:rPr>
          <w:rFonts w:ascii="宋体" w:eastAsia="宋体" w:hAnsi="宋体" w:cs="宋体"/>
          <w:kern w:val="0"/>
          <w:sz w:val="18"/>
          <w:szCs w:val="18"/>
          <w:bdr w:val="none" w:sz="0" w:space="0" w:color="auto" w:frame="1"/>
        </w:rPr>
        <w:t>重要！！</w:t>
      </w:r>
    </w:p>
    <w:p w14:paraId="2B2D6F6C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EX/</w:t>
      </w:r>
      <w:proofErr w:type="spellStart"/>
      <w:proofErr w:type="gramStart"/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MEM.RegisterRd</w:t>
      </w:r>
      <w:proofErr w:type="spellEnd"/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 xml:space="preserve">  =</w:t>
      </w:r>
      <w:proofErr w:type="gramEnd"/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 xml:space="preserve">  ID/</w:t>
      </w:r>
      <w:proofErr w:type="spellStart"/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EX.RegisterReadRs</w:t>
      </w:r>
      <w:proofErr w:type="spellEnd"/>
      <w:r w:rsidRPr="00E313F4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(Rt)</w:t>
      </w:r>
    </w:p>
    <w:p w14:paraId="09184BE4" w14:textId="77777777" w:rsidR="00E313F4" w:rsidRPr="00E313F4" w:rsidRDefault="00E313F4" w:rsidP="00E313F4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 xml:space="preserve">上一条指令要写寄存器 and </w:t>
      </w:r>
    </w:p>
    <w:p w14:paraId="04243283" w14:textId="77777777" w:rsidR="00E313F4" w:rsidRPr="00E313F4" w:rsidRDefault="00E313F4" w:rsidP="00E313F4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 xml:space="preserve">上一条指令目的寄存器编号不为0 and </w:t>
      </w:r>
    </w:p>
    <w:p w14:paraId="7BB28668" w14:textId="77777777" w:rsidR="00E313F4" w:rsidRPr="00E313F4" w:rsidRDefault="00E313F4" w:rsidP="00E313F4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上一条指令的目的寄存器编号等于当前指令的原操作数编号</w:t>
      </w:r>
    </w:p>
    <w:p w14:paraId="0ADB342D" w14:textId="65A76D1E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E47BD3" wp14:editId="0F770FD7">
            <wp:extent cx="5274310" cy="1898015"/>
            <wp:effectExtent l="0" t="0" r="2540" b="6985"/>
            <wp:docPr id="124048647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z2N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6782" w14:textId="1CA4E461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6F25FE" wp14:editId="791458F0">
            <wp:extent cx="4803775" cy="3277870"/>
            <wp:effectExtent l="0" t="0" r="0" b="0"/>
            <wp:docPr id="22191738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YY1U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8B2CD" w14:textId="37CCD2E5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116109" wp14:editId="208F62C5">
            <wp:extent cx="4702810" cy="3420110"/>
            <wp:effectExtent l="0" t="0" r="2540" b="8890"/>
            <wp:docPr id="20266767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LQf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54BC" w14:textId="19B7E7C6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8C44EFE" wp14:editId="16F03F45">
            <wp:extent cx="4839335" cy="3473450"/>
            <wp:effectExtent l="0" t="0" r="0" b="0"/>
            <wp:docPr id="206346232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ZXBM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FB0A6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548AFFC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0945508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58EB865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第七讲 </w:t>
      </w: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控制冲突和异常</w:t>
      </w:r>
    </w:p>
    <w:p w14:paraId="5F44E623" w14:textId="052B6413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172D02" wp14:editId="193E46B6">
            <wp:extent cx="4874895" cy="3467735"/>
            <wp:effectExtent l="0" t="0" r="1905" b="0"/>
            <wp:docPr id="168905021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V1yu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9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C426" w14:textId="70630E54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A266B30" wp14:editId="25BA1FCF">
            <wp:extent cx="4845050" cy="3390265"/>
            <wp:effectExtent l="0" t="0" r="0" b="635"/>
            <wp:docPr id="34705498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SAS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D42C" w14:textId="797F7F1F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EAD287" wp14:editId="212DEA3A">
            <wp:extent cx="4845050" cy="3449955"/>
            <wp:effectExtent l="0" t="0" r="0" b="0"/>
            <wp:docPr id="39159807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i81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A8B40" w14:textId="04A3FE15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19B4076" wp14:editId="7E6BB24C">
            <wp:extent cx="4809490" cy="3331210"/>
            <wp:effectExtent l="0" t="0" r="0" b="2540"/>
            <wp:docPr id="37063730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PVE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D0C56" w14:textId="64780616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04CA48" wp14:editId="3D619AAF">
            <wp:extent cx="4773930" cy="2374900"/>
            <wp:effectExtent l="0" t="0" r="7620" b="6350"/>
            <wp:docPr id="202537432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npjO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2345" w14:textId="77777777" w:rsidR="00E313F4" w:rsidRPr="00E313F4" w:rsidRDefault="00E313F4" w:rsidP="00E313F4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E313F4">
        <w:rPr>
          <w:rFonts w:ascii="宋体" w:eastAsia="宋体" w:hAnsi="宋体" w:cs="宋体"/>
          <w:b/>
          <w:bCs/>
          <w:color w:val="660066"/>
          <w:kern w:val="0"/>
          <w:sz w:val="30"/>
          <w:szCs w:val="30"/>
        </w:rPr>
        <w:t>异常</w:t>
      </w:r>
    </w:p>
    <w:p w14:paraId="7558FAB6" w14:textId="5DEC88FF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ED0F6B6" wp14:editId="59F317FF">
            <wp:extent cx="4744085" cy="3200400"/>
            <wp:effectExtent l="0" t="0" r="0" b="0"/>
            <wp:docPr id="187370187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2Jw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00A4" w14:textId="539ED3DC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9573B1" wp14:editId="2B721BBC">
            <wp:extent cx="4827270" cy="2915285"/>
            <wp:effectExtent l="0" t="0" r="0" b="0"/>
            <wp:docPr id="199938592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MiU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07C67" w14:textId="77777777" w:rsidR="00E313F4" w:rsidRPr="00E313F4" w:rsidRDefault="00E313F4" w:rsidP="00E313F4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E313F4">
        <w:rPr>
          <w:rFonts w:ascii="宋体" w:eastAsia="宋体" w:hAnsi="宋体" w:cs="宋体"/>
          <w:b/>
          <w:bCs/>
          <w:kern w:val="36"/>
          <w:sz w:val="42"/>
          <w:szCs w:val="42"/>
        </w:rPr>
        <w:t>第三单元 层次存储器系统</w:t>
      </w:r>
    </w:p>
    <w:p w14:paraId="32B159C1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8CD0EE3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>第一讲 层次存储器系统 动态存储器</w:t>
      </w:r>
    </w:p>
    <w:p w14:paraId="4DC10922" w14:textId="33042E5D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D842365" wp14:editId="2DFF3796">
            <wp:extent cx="3954780" cy="2867660"/>
            <wp:effectExtent l="0" t="0" r="7620" b="8890"/>
            <wp:docPr id="38102097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6ZG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8420F" w14:textId="3B0E3F83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4EA837" wp14:editId="6AFB057B">
            <wp:extent cx="5274310" cy="1897380"/>
            <wp:effectExtent l="0" t="0" r="2540" b="7620"/>
            <wp:docPr id="209798956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LsrT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F1B8" w14:textId="4174C004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982D9B" wp14:editId="46B24E5A">
            <wp:extent cx="4197985" cy="2802890"/>
            <wp:effectExtent l="0" t="0" r="0" b="0"/>
            <wp:docPr id="192904764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JSrY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097F" w14:textId="3ED49A92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61A753D" wp14:editId="44745B05">
            <wp:extent cx="4197985" cy="2950845"/>
            <wp:effectExtent l="0" t="0" r="0" b="1905"/>
            <wp:docPr id="103149955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bmx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1106B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第二讲 </w:t>
      </w: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静态存储器及高速缓冲存储器</w:t>
      </w:r>
    </w:p>
    <w:p w14:paraId="082FDD6C" w14:textId="52FC470F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108E95" wp14:editId="476A4595">
            <wp:extent cx="4180205" cy="2968625"/>
            <wp:effectExtent l="0" t="0" r="0" b="3175"/>
            <wp:docPr id="174967111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bcF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3826" w14:textId="0B0B25E8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63AD9D9" wp14:editId="566C1269">
            <wp:extent cx="4180205" cy="2950845"/>
            <wp:effectExtent l="0" t="0" r="0" b="1905"/>
            <wp:docPr id="58152199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X6Pa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CE152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第三讲 </w:t>
      </w: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高速缓冲存储器Cache</w:t>
      </w:r>
    </w:p>
    <w:tbl>
      <w:tblPr>
        <w:tblW w:w="924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0"/>
        <w:gridCol w:w="2445"/>
        <w:gridCol w:w="2850"/>
        <w:gridCol w:w="3135"/>
      </w:tblGrid>
      <w:tr w:rsidR="00E313F4" w:rsidRPr="00E313F4" w14:paraId="5AFBC6A8" w14:textId="77777777" w:rsidTr="00E313F4">
        <w:trPr>
          <w:trHeight w:val="495"/>
        </w:trPr>
        <w:tc>
          <w:tcPr>
            <w:tcW w:w="8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CECE69F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4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75847D1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b/>
                <w:bCs/>
                <w:color w:val="404040"/>
                <w:kern w:val="0"/>
                <w:sz w:val="24"/>
                <w:szCs w:val="24"/>
              </w:rPr>
              <w:t>全相联</w:t>
            </w:r>
          </w:p>
        </w:tc>
        <w:tc>
          <w:tcPr>
            <w:tcW w:w="28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60C7DF89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b/>
                <w:bCs/>
                <w:color w:val="404040"/>
                <w:kern w:val="0"/>
                <w:sz w:val="24"/>
                <w:szCs w:val="24"/>
              </w:rPr>
              <w:t>直接映射</w:t>
            </w:r>
          </w:p>
        </w:tc>
        <w:tc>
          <w:tcPr>
            <w:tcW w:w="31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6ED776F7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b/>
                <w:bCs/>
                <w:color w:val="404040"/>
                <w:kern w:val="0"/>
                <w:sz w:val="24"/>
                <w:szCs w:val="24"/>
              </w:rPr>
              <w:t>多路组相联</w:t>
            </w:r>
          </w:p>
        </w:tc>
      </w:tr>
      <w:tr w:rsidR="00E313F4" w:rsidRPr="00E313F4" w14:paraId="672358B0" w14:textId="77777777" w:rsidTr="00E313F4">
        <w:trPr>
          <w:trHeight w:val="495"/>
        </w:trPr>
        <w:tc>
          <w:tcPr>
            <w:tcW w:w="8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8010EA6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b/>
                <w:bCs/>
                <w:color w:val="404040"/>
                <w:kern w:val="0"/>
                <w:sz w:val="24"/>
                <w:szCs w:val="24"/>
              </w:rPr>
              <w:t>特点</w:t>
            </w:r>
          </w:p>
        </w:tc>
        <w:tc>
          <w:tcPr>
            <w:tcW w:w="24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2B9BB432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</w:rPr>
              <w:t>主存的字块可以和Cache的</w:t>
            </w:r>
            <w:r w:rsidRPr="00E313F4">
              <w:rPr>
                <w:rFonts w:ascii="宋体" w:eastAsia="宋体" w:hAnsi="宋体" w:cs="宋体"/>
                <w:color w:val="F5222D"/>
                <w:kern w:val="0"/>
                <w:sz w:val="24"/>
                <w:szCs w:val="24"/>
              </w:rPr>
              <w:t>任何字块</w:t>
            </w: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</w:rPr>
              <w:t>对应，利用率高，方式灵活。</w:t>
            </w:r>
          </w:p>
        </w:tc>
        <w:tc>
          <w:tcPr>
            <w:tcW w:w="28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0F5CBD5B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</w:rPr>
              <w:t>主存的字块只可以和</w:t>
            </w:r>
            <w:r w:rsidRPr="00E313F4">
              <w:rPr>
                <w:rFonts w:ascii="宋体" w:eastAsia="宋体" w:hAnsi="宋体" w:cs="宋体"/>
                <w:color w:val="F5222D"/>
                <w:kern w:val="0"/>
                <w:sz w:val="24"/>
                <w:szCs w:val="24"/>
              </w:rPr>
              <w:t>固定的</w:t>
            </w: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</w:rPr>
              <w:t>Cache字块对应，方式直接，利用率低。标志位较短，比较电路的成本低。</w:t>
            </w:r>
          </w:p>
        </w:tc>
        <w:tc>
          <w:tcPr>
            <w:tcW w:w="31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3D901B4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</w:rPr>
              <w:t>前两种方式的综合方案。先通过</w:t>
            </w: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  <w:u w:val="single"/>
              </w:rPr>
              <w:t>直接映射方法确定组</w:t>
            </w: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</w:rPr>
              <w:t>，</w:t>
            </w: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  <w:u w:val="single"/>
              </w:rPr>
              <w:t>再在组内通过全相联方式确定行</w:t>
            </w: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</w:rPr>
              <w:t>。</w:t>
            </w:r>
          </w:p>
        </w:tc>
      </w:tr>
      <w:tr w:rsidR="00E313F4" w:rsidRPr="00E313F4" w14:paraId="31CAE879" w14:textId="77777777" w:rsidTr="00E313F4">
        <w:trPr>
          <w:trHeight w:val="495"/>
        </w:trPr>
        <w:tc>
          <w:tcPr>
            <w:tcW w:w="8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520E5358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b/>
                <w:bCs/>
                <w:color w:val="404040"/>
                <w:kern w:val="0"/>
                <w:sz w:val="24"/>
                <w:szCs w:val="24"/>
              </w:rPr>
              <w:t>缺点</w:t>
            </w:r>
          </w:p>
        </w:tc>
        <w:tc>
          <w:tcPr>
            <w:tcW w:w="24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0AA03708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</w:rPr>
              <w:t>使用成本太高。</w:t>
            </w:r>
          </w:p>
        </w:tc>
        <w:tc>
          <w:tcPr>
            <w:tcW w:w="285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3F6BDC23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</w:rPr>
              <w:t>利用率低，</w:t>
            </w:r>
            <w:r w:rsidRPr="00E313F4">
              <w:rPr>
                <w:rFonts w:ascii="宋体" w:eastAsia="宋体" w:hAnsi="宋体" w:cs="宋体"/>
                <w:color w:val="F5222D"/>
                <w:kern w:val="0"/>
                <w:sz w:val="24"/>
                <w:szCs w:val="24"/>
              </w:rPr>
              <w:t>命中率低</w:t>
            </w: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</w:rPr>
              <w:t>，效率较低。</w:t>
            </w:r>
          </w:p>
        </w:tc>
        <w:tc>
          <w:tcPr>
            <w:tcW w:w="31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14:paraId="27E90754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color w:val="404040"/>
                <w:kern w:val="0"/>
                <w:sz w:val="24"/>
                <w:szCs w:val="24"/>
              </w:rPr>
              <w:t>集中了两个方式的优点。成本也不太高。是常用的方式。</w:t>
            </w:r>
          </w:p>
        </w:tc>
      </w:tr>
      <w:tr w:rsidR="00E313F4" w:rsidRPr="00E313F4" w14:paraId="0C5AD9E1" w14:textId="77777777" w:rsidTr="00E313F4">
        <w:trPr>
          <w:trHeight w:val="495"/>
        </w:trPr>
        <w:tc>
          <w:tcPr>
            <w:tcW w:w="9240" w:type="dxa"/>
            <w:gridSpan w:val="4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50454452" w14:textId="77777777" w:rsidR="00E313F4" w:rsidRPr="00E313F4" w:rsidRDefault="00E313F4" w:rsidP="00E313F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313F4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命中率从高到底分别是 ：全相连=n</w:t>
            </w:r>
            <w:proofErr w:type="gramStart"/>
            <w:r w:rsidRPr="00E313F4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路组相联</w:t>
            </w:r>
            <w:proofErr w:type="gramEnd"/>
            <w:r w:rsidRPr="00E313F4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 xml:space="preserve">  &gt; 4 </w:t>
            </w:r>
            <w:proofErr w:type="gramStart"/>
            <w:r w:rsidRPr="00E313F4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路组相连</w:t>
            </w:r>
            <w:proofErr w:type="gramEnd"/>
            <w:r w:rsidRPr="00E313F4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 xml:space="preserve">  &gt; 2 </w:t>
            </w:r>
            <w:proofErr w:type="gramStart"/>
            <w:r w:rsidRPr="00E313F4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路组相连</w:t>
            </w:r>
            <w:proofErr w:type="gramEnd"/>
            <w:r w:rsidRPr="00E313F4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 xml:space="preserve">  &gt; 直接映射</w:t>
            </w:r>
          </w:p>
        </w:tc>
      </w:tr>
    </w:tbl>
    <w:p w14:paraId="14654949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CB92002" w14:textId="4520C1B3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AC42D13" wp14:editId="3AC8D1AE">
            <wp:extent cx="4221480" cy="3010535"/>
            <wp:effectExtent l="0" t="0" r="7620" b="0"/>
            <wp:docPr id="169105217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wt3z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9FD4" w14:textId="1B6894D8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022A8A" wp14:editId="31AED686">
            <wp:extent cx="5274310" cy="1899920"/>
            <wp:effectExtent l="0" t="0" r="2540" b="5080"/>
            <wp:docPr id="87275699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Urgt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5D35" w14:textId="5C04691C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26B48A" wp14:editId="6604AA41">
            <wp:extent cx="4197985" cy="3040380"/>
            <wp:effectExtent l="0" t="0" r="0" b="7620"/>
            <wp:docPr id="107143642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Ac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9A83F" w14:textId="7BD71FCA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E90C1D" wp14:editId="42741F07">
            <wp:extent cx="4150360" cy="2998470"/>
            <wp:effectExtent l="0" t="0" r="2540" b="0"/>
            <wp:docPr id="32497538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Lr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82A9A6" wp14:editId="12CABBFB">
            <wp:extent cx="4239260" cy="3028315"/>
            <wp:effectExtent l="0" t="0" r="8890" b="635"/>
            <wp:docPr id="84254307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HoKk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86B99" w14:textId="70C7471C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B31B78" wp14:editId="7631D50D">
            <wp:extent cx="4180205" cy="3021965"/>
            <wp:effectExtent l="0" t="0" r="0" b="6985"/>
            <wp:docPr id="52963630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boW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D061" w14:textId="640199A3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31C674" wp14:editId="389C6CAA">
            <wp:extent cx="5274310" cy="1938020"/>
            <wp:effectExtent l="0" t="0" r="2540" b="5080"/>
            <wp:docPr id="119219046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c6Y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068F" w14:textId="63EBE6E6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970D48" wp14:editId="67708D5C">
            <wp:extent cx="4180205" cy="3046095"/>
            <wp:effectExtent l="0" t="0" r="0" b="1905"/>
            <wp:docPr id="193167134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0JA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77651" w14:textId="1CDB940C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9E56562" wp14:editId="380116FC">
            <wp:extent cx="4174490" cy="2968625"/>
            <wp:effectExtent l="0" t="0" r="0" b="3175"/>
            <wp:docPr id="56227287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8U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6F65E5" wp14:editId="126E8532">
            <wp:extent cx="4221480" cy="2885440"/>
            <wp:effectExtent l="0" t="0" r="7620" b="0"/>
            <wp:docPr id="78048719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cRjZ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B726" w14:textId="1A033452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A507C9" wp14:editId="4685E732">
            <wp:extent cx="5274310" cy="1883410"/>
            <wp:effectExtent l="0" t="0" r="2540" b="2540"/>
            <wp:docPr id="190058212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n46m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90FB5" w14:textId="1FB5CD11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28A520" wp14:editId="04468054">
            <wp:extent cx="4192270" cy="3010535"/>
            <wp:effectExtent l="0" t="0" r="0" b="0"/>
            <wp:docPr id="157292926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alw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C89F6" w14:textId="01FEF1AD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53A73F" wp14:editId="60DC6441">
            <wp:extent cx="4239260" cy="3010535"/>
            <wp:effectExtent l="0" t="0" r="8890" b="0"/>
            <wp:docPr id="811294685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L6pC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5A232" w14:textId="4E0FCAAD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4407EF" wp14:editId="0433B0BC">
            <wp:extent cx="5274310" cy="1895475"/>
            <wp:effectExtent l="0" t="0" r="2540" b="9525"/>
            <wp:docPr id="108832892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ns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C2D5B" w14:textId="283CCA29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CF132D2" wp14:editId="434E270C">
            <wp:extent cx="4197985" cy="3046095"/>
            <wp:effectExtent l="0" t="0" r="0" b="1905"/>
            <wp:docPr id="64433791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0Pp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4EA0E" w14:textId="32FFA8F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C375159" wp14:editId="25D68D83">
            <wp:extent cx="4251325" cy="2998470"/>
            <wp:effectExtent l="0" t="0" r="0" b="0"/>
            <wp:docPr id="168081984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J2S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387982" wp14:editId="0704E8B4">
            <wp:extent cx="4192270" cy="3087370"/>
            <wp:effectExtent l="0" t="0" r="0" b="0"/>
            <wp:docPr id="52060458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zWs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E770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第四讲 虚拟存储器</w:t>
      </w:r>
    </w:p>
    <w:p w14:paraId="4E12910C" w14:textId="1BE68089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9A3037" wp14:editId="7E8DAB03">
            <wp:extent cx="5274310" cy="1884680"/>
            <wp:effectExtent l="0" t="0" r="2540" b="1270"/>
            <wp:docPr id="214439581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nMCB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5FA3" w14:textId="00059AB8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388C77" wp14:editId="028D410F">
            <wp:extent cx="5274310" cy="1885315"/>
            <wp:effectExtent l="0" t="0" r="2540" b="635"/>
            <wp:docPr id="1230654233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dI8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C7BB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第五讲 磁表面存储设备</w:t>
      </w:r>
    </w:p>
    <w:p w14:paraId="706330C4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 xml:space="preserve">磁盘访问时间= 寻道时间+ 平均旋转延迟+ 传输时间+ 磁盘控制器延迟 </w:t>
      </w:r>
    </w:p>
    <w:p w14:paraId="2852B542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 xml:space="preserve">例：平均寻道时间= 12ms，旋转速度= 5400rpm，磁盘控制器延迟=2ms，传输速度= </w:t>
      </w:r>
    </w:p>
    <w:p w14:paraId="080067BE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>5MB，扇区大小= 512 bytes，</w:t>
      </w:r>
      <w:proofErr w:type="gramStart"/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>页大小</w:t>
      </w:r>
      <w:proofErr w:type="gramEnd"/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 xml:space="preserve"> 8KB。 </w:t>
      </w:r>
    </w:p>
    <w:p w14:paraId="1298916F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 xml:space="preserve">旋转 1 周： 1/5400 minutes = 11.1ms =&gt; 1/2 周：5.6 </w:t>
      </w:r>
      <w:proofErr w:type="spellStart"/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>ms</w:t>
      </w:r>
      <w:proofErr w:type="spellEnd"/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 xml:space="preserve"> </w:t>
      </w:r>
    </w:p>
    <w:p w14:paraId="021005A7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 xml:space="preserve">读 1 </w:t>
      </w:r>
      <w:proofErr w:type="gramStart"/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>个</w:t>
      </w:r>
      <w:proofErr w:type="gramEnd"/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 xml:space="preserve">扇区：12ms + 5.6ms + .5K/5MB s+ 2ms = 12 + 5.6 + .1ms + 2ms = 19.7 </w:t>
      </w:r>
    </w:p>
    <w:p w14:paraId="3BB57F3B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>ms</w:t>
      </w:r>
      <w:proofErr w:type="spellEnd"/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 xml:space="preserve"> </w:t>
      </w:r>
    </w:p>
    <w:p w14:paraId="3CDED0AE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 xml:space="preserve">读 1 页的时间：12 </w:t>
      </w:r>
      <w:proofErr w:type="spellStart"/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>ms</w:t>
      </w:r>
      <w:proofErr w:type="spellEnd"/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 xml:space="preserve"> + 5.6ms + 8K/5MB s + 2ms = 12ms + 5.6ms + 1.6ms + </w:t>
      </w:r>
    </w:p>
    <w:p w14:paraId="4AF87050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 xml:space="preserve">2ms = 21.2 </w:t>
      </w:r>
      <w:proofErr w:type="spellStart"/>
      <w:r w:rsidRPr="00E313F4">
        <w:rPr>
          <w:rFonts w:ascii="宋体" w:eastAsia="宋体" w:hAnsi="宋体" w:cs="宋体"/>
          <w:color w:val="000008"/>
          <w:kern w:val="0"/>
          <w:sz w:val="24"/>
          <w:szCs w:val="24"/>
        </w:rPr>
        <w:t>ms</w:t>
      </w:r>
      <w:proofErr w:type="spellEnd"/>
    </w:p>
    <w:p w14:paraId="37F98361" w14:textId="77777777" w:rsidR="00E313F4" w:rsidRPr="00E313F4" w:rsidRDefault="00E313F4" w:rsidP="00E313F4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E313F4">
        <w:rPr>
          <w:rFonts w:ascii="宋体" w:eastAsia="宋体" w:hAnsi="宋体" w:cs="宋体"/>
          <w:b/>
          <w:bCs/>
          <w:kern w:val="0"/>
          <w:sz w:val="30"/>
          <w:szCs w:val="30"/>
        </w:rPr>
        <w:t>RAID</w:t>
      </w:r>
    </w:p>
    <w:p w14:paraId="7A3203AA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RAID0</w:t>
      </w:r>
    </w:p>
    <w:p w14:paraId="6BC39262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1. 适合数据请求量比较大的情况</w:t>
      </w:r>
    </w:p>
    <w:p w14:paraId="48D39CBB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2. 没有冗余，可靠性差，不算真正的RAID</w:t>
      </w:r>
    </w:p>
    <w:p w14:paraId="793097C2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RAID1</w:t>
      </w:r>
    </w:p>
    <w:p w14:paraId="583AE7E9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1. 冗余备份，可靠性高</w:t>
      </w:r>
    </w:p>
    <w:p w14:paraId="66DFA7FD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2. 写性能不高，但读性能却提高了两倍</w:t>
      </w:r>
    </w:p>
    <w:p w14:paraId="2D3C86A7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3. 成本较高</w:t>
      </w:r>
    </w:p>
    <w:p w14:paraId="0606842C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RAID2</w:t>
      </w:r>
    </w:p>
    <w:p w14:paraId="430934BF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工作单位为字，有校验</w:t>
      </w:r>
    </w:p>
    <w:p w14:paraId="53395608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1. 驱动器必须同步旋转</w:t>
      </w:r>
    </w:p>
    <w:p w14:paraId="59A65828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2. 驱动器个数要足够多</w:t>
      </w:r>
    </w:p>
    <w:p w14:paraId="5D90DBE8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3. 需要多个控制器</w:t>
      </w:r>
    </w:p>
    <w:p w14:paraId="19514A45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RAID3</w:t>
      </w:r>
      <w:r w:rsidRPr="00E313F4">
        <w:rPr>
          <w:rFonts w:ascii="宋体" w:eastAsia="宋体" w:hAnsi="宋体" w:cs="宋体"/>
          <w:kern w:val="0"/>
          <w:sz w:val="24"/>
          <w:szCs w:val="24"/>
        </w:rPr>
        <w:t>，有校验</w:t>
      </w:r>
    </w:p>
    <w:p w14:paraId="5E9AFDA0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是RAID 2的一个简化版本</w:t>
      </w:r>
    </w:p>
    <w:p w14:paraId="7B00C4AE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1. 驱动器之间要严格同步</w:t>
      </w:r>
    </w:p>
    <w:p w14:paraId="67863414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2. 对整个磁盘崩溃的错误，能够进行恢复</w:t>
      </w:r>
    </w:p>
    <w:p w14:paraId="2288E09F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RAID4</w:t>
      </w:r>
    </w:p>
    <w:p w14:paraId="781E092D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对带的校验写在额外的驱动器上外的驱动器上</w:t>
      </w:r>
    </w:p>
    <w:p w14:paraId="33530640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1. 不对字进行校验，也不需要驱动器同步</w:t>
      </w:r>
    </w:p>
    <w:p w14:paraId="13238551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2. 可以防止整块盘崩溃，但对盘上部分字节数据出错的纠错性能相当差</w:t>
      </w:r>
    </w:p>
    <w:p w14:paraId="54BE3384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 xml:space="preserve">3. </w:t>
      </w:r>
      <w:proofErr w:type="gramStart"/>
      <w:r w:rsidRPr="00E313F4">
        <w:rPr>
          <w:rFonts w:ascii="宋体" w:eastAsia="宋体" w:hAnsi="宋体" w:cs="宋体"/>
          <w:kern w:val="0"/>
          <w:sz w:val="24"/>
          <w:szCs w:val="24"/>
        </w:rPr>
        <w:t>校验盘</w:t>
      </w:r>
      <w:proofErr w:type="gramEnd"/>
      <w:r w:rsidRPr="00E313F4">
        <w:rPr>
          <w:rFonts w:ascii="宋体" w:eastAsia="宋体" w:hAnsi="宋体" w:cs="宋体"/>
          <w:kern w:val="0"/>
          <w:sz w:val="24"/>
          <w:szCs w:val="24"/>
        </w:rPr>
        <w:t>负载沉重</w:t>
      </w:r>
    </w:p>
    <w:p w14:paraId="1FCB268C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RAID5</w:t>
      </w:r>
    </w:p>
    <w:p w14:paraId="4F92894C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为减少</w:t>
      </w:r>
      <w:proofErr w:type="gramStart"/>
      <w:r w:rsidRPr="00E313F4">
        <w:rPr>
          <w:rFonts w:ascii="宋体" w:eastAsia="宋体" w:hAnsi="宋体" w:cs="宋体"/>
          <w:kern w:val="0"/>
          <w:sz w:val="24"/>
          <w:szCs w:val="24"/>
        </w:rPr>
        <w:t>校验盘</w:t>
      </w:r>
      <w:proofErr w:type="gramEnd"/>
      <w:r w:rsidRPr="00E313F4">
        <w:rPr>
          <w:rFonts w:ascii="宋体" w:eastAsia="宋体" w:hAnsi="宋体" w:cs="宋体"/>
          <w:kern w:val="0"/>
          <w:sz w:val="24"/>
          <w:szCs w:val="24"/>
        </w:rPr>
        <w:t>的负载，将校验位循环均匀分布到所有的驱动器上。</w:t>
      </w:r>
    </w:p>
    <w:p w14:paraId="43AA0A8A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如果RAID 5的磁盘崩溃的话，修复磁</w:t>
      </w:r>
    </w:p>
    <w:p w14:paraId="6D63397B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盘内容的将是一个复杂的过程。</w:t>
      </w:r>
    </w:p>
    <w:p w14:paraId="12A10C5D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b/>
          <w:bCs/>
          <w:kern w:val="0"/>
          <w:sz w:val="24"/>
          <w:szCs w:val="24"/>
        </w:rPr>
        <w:t>RAID6</w:t>
      </w:r>
    </w:p>
    <w:p w14:paraId="4763F5D2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kern w:val="0"/>
          <w:sz w:val="24"/>
          <w:szCs w:val="24"/>
        </w:rPr>
        <w:t>二维校验</w:t>
      </w:r>
    </w:p>
    <w:p w14:paraId="60DA4F4E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2215142" w14:textId="1BCBCCC6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718CF1" wp14:editId="2351FFB7">
            <wp:extent cx="5274310" cy="1970405"/>
            <wp:effectExtent l="0" t="0" r="2540" b="0"/>
            <wp:docPr id="7377842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WKjj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7165C" w14:textId="5C39E0AF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F38DFF9" wp14:editId="5328B879">
            <wp:extent cx="4316730" cy="3040380"/>
            <wp:effectExtent l="0" t="0" r="7620" b="7620"/>
            <wp:docPr id="165981468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51k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F55F46" wp14:editId="232DAC99">
            <wp:extent cx="4150360" cy="2998470"/>
            <wp:effectExtent l="0" t="0" r="2540" b="0"/>
            <wp:docPr id="126420973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lq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A8E8" w14:textId="23A38736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754D82C" wp14:editId="0605B2A8">
            <wp:extent cx="4192270" cy="2992755"/>
            <wp:effectExtent l="0" t="0" r="0" b="0"/>
            <wp:docPr id="38347988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Ba3M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F5DE5C" wp14:editId="7168DD63">
            <wp:extent cx="4144645" cy="2980690"/>
            <wp:effectExtent l="0" t="0" r="8255" b="0"/>
            <wp:docPr id="129599202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F0Y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98BD2" w14:textId="59418030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F60491D" wp14:editId="2046DAB8">
            <wp:extent cx="4180205" cy="3010535"/>
            <wp:effectExtent l="0" t="0" r="0" b="0"/>
            <wp:docPr id="1650717979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WOyn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D254" w14:textId="4D58F1C0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13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E1A144" wp14:editId="677D4F52">
            <wp:extent cx="5274310" cy="1877695"/>
            <wp:effectExtent l="0" t="0" r="2540" b="8255"/>
            <wp:docPr id="56513725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nh4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AE96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第六讲 MIPS异常及中断</w:t>
      </w:r>
    </w:p>
    <w:p w14:paraId="10E0BB0A" w14:textId="77777777" w:rsidR="00E313F4" w:rsidRPr="00E313F4" w:rsidRDefault="00E313F4" w:rsidP="00E313F4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E313F4">
        <w:rPr>
          <w:rFonts w:ascii="宋体" w:eastAsia="宋体" w:hAnsi="宋体" w:cs="宋体"/>
          <w:b/>
          <w:bCs/>
          <w:kern w:val="36"/>
          <w:sz w:val="42"/>
          <w:szCs w:val="42"/>
        </w:rPr>
        <w:t>第四单元 输入/输出系统和设备</w:t>
      </w:r>
    </w:p>
    <w:p w14:paraId="18741C91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kern w:val="0"/>
          <w:sz w:val="36"/>
          <w:szCs w:val="36"/>
        </w:rPr>
        <w:t>第一讲 输入/输出系统概述和 输入/输出方式</w:t>
      </w:r>
    </w:p>
    <w:p w14:paraId="3978A76A" w14:textId="77777777" w:rsidR="00E313F4" w:rsidRPr="00E313F4" w:rsidRDefault="00E313F4" w:rsidP="00E313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4BB64F2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第二讲 总线</w:t>
      </w:r>
    </w:p>
    <w:p w14:paraId="041C9725" w14:textId="77777777" w:rsidR="00E313F4" w:rsidRPr="00E313F4" w:rsidRDefault="00E313F4" w:rsidP="00E313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313F4">
        <w:rPr>
          <w:rFonts w:ascii="宋体" w:eastAsia="宋体" w:hAnsi="宋体" w:cs="宋体"/>
          <w:b/>
          <w:bCs/>
          <w:color w:val="660066"/>
          <w:kern w:val="0"/>
          <w:sz w:val="36"/>
          <w:szCs w:val="36"/>
        </w:rPr>
        <w:t>第三讲 接口电路和外部设备</w:t>
      </w:r>
    </w:p>
    <w:p w14:paraId="4E84B84E" w14:textId="77777777" w:rsidR="0081088A" w:rsidRPr="00E313F4" w:rsidRDefault="0081088A"/>
    <w:sectPr w:rsidR="0081088A" w:rsidRPr="00E313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746C97" w14:textId="77777777" w:rsidR="00FB0A37" w:rsidRDefault="00FB0A37" w:rsidP="00E313F4">
      <w:r>
        <w:separator/>
      </w:r>
    </w:p>
  </w:endnote>
  <w:endnote w:type="continuationSeparator" w:id="0">
    <w:p w14:paraId="39BE14A2" w14:textId="77777777" w:rsidR="00FB0A37" w:rsidRDefault="00FB0A37" w:rsidP="00E313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EE5E51" w14:textId="77777777" w:rsidR="00FB0A37" w:rsidRDefault="00FB0A37" w:rsidP="00E313F4">
      <w:r>
        <w:separator/>
      </w:r>
    </w:p>
  </w:footnote>
  <w:footnote w:type="continuationSeparator" w:id="0">
    <w:p w14:paraId="79E2CBF0" w14:textId="77777777" w:rsidR="00FB0A37" w:rsidRDefault="00FB0A37" w:rsidP="00E313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7C00F4"/>
    <w:multiLevelType w:val="multilevel"/>
    <w:tmpl w:val="66A89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3B1710E"/>
    <w:multiLevelType w:val="multilevel"/>
    <w:tmpl w:val="DED04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4176868">
    <w:abstractNumId w:val="1"/>
  </w:num>
  <w:num w:numId="2" w16cid:durableId="16009158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0E5"/>
    <w:rsid w:val="0081088A"/>
    <w:rsid w:val="009E00E5"/>
    <w:rsid w:val="00E313F4"/>
    <w:rsid w:val="00FB0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6F18C523-650C-40E4-AFB2-86A1ABB7A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E313F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E313F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E313F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13F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E313F4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E313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E313F4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313F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313F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E313F4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ne-p">
    <w:name w:val="ne-p"/>
    <w:basedOn w:val="Normal"/>
    <w:rsid w:val="00E313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DefaultParagraphFont"/>
    <w:rsid w:val="00E313F4"/>
  </w:style>
  <w:style w:type="character" w:customStyle="1" w:styleId="ne-label">
    <w:name w:val="ne-label"/>
    <w:basedOn w:val="DefaultParagraphFont"/>
    <w:rsid w:val="00E313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923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291</Words>
  <Characters>1660</Characters>
  <Application>Microsoft Office Word</Application>
  <DocSecurity>0</DocSecurity>
  <Lines>13</Lines>
  <Paragraphs>3</Paragraphs>
  <ScaleCrop>false</ScaleCrop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志扬</dc:creator>
  <cp:keywords/>
  <dc:description/>
  <cp:lastModifiedBy>陈 志扬</cp:lastModifiedBy>
  <cp:revision>2</cp:revision>
  <dcterms:created xsi:type="dcterms:W3CDTF">2023-10-28T11:51:00Z</dcterms:created>
  <dcterms:modified xsi:type="dcterms:W3CDTF">2023-10-28T11:51:00Z</dcterms:modified>
</cp:coreProperties>
</file>